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1280" w:hanging="1280" w:hangingChars="400"/>
        <w:jc w:val="left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 1</w:t>
      </w:r>
    </w:p>
    <w:p>
      <w:pPr>
        <w:spacing w:line="600" w:lineRule="exact"/>
        <w:ind w:left="1280" w:hanging="1285" w:hangingChars="400"/>
        <w:jc w:val="center"/>
        <w:textAlignment w:val="baseline"/>
        <w:rPr>
          <w:rFonts w:ascii="Times New Roman" w:hAnsi="Times New Roman" w:eastAsia="方正仿宋_GBK" w:cs="Times New Roman"/>
          <w:b/>
          <w:bCs/>
          <w:sz w:val="32"/>
          <w:szCs w:val="32"/>
        </w:rPr>
      </w:pPr>
    </w:p>
    <w:p>
      <w:pPr>
        <w:spacing w:line="600" w:lineRule="exact"/>
        <w:ind w:left="1280" w:hanging="1440" w:hangingChars="400"/>
        <w:jc w:val="center"/>
        <w:textAlignment w:val="baseline"/>
        <w:rPr>
          <w:rFonts w:hint="eastAsia" w:ascii="柳公权楷书" w:hAnsi="柳公权楷书" w:eastAsia="柳公权楷书" w:cs="柳公权楷书"/>
          <w:b w:val="0"/>
          <w:bCs w:val="0"/>
          <w:sz w:val="36"/>
          <w:szCs w:val="36"/>
          <w:lang w:eastAsia="zh-CN"/>
        </w:rPr>
      </w:pPr>
      <w:r>
        <w:rPr>
          <w:rFonts w:hint="eastAsia" w:ascii="柳公权楷书" w:hAnsi="柳公权楷书" w:eastAsia="柳公权楷书" w:cs="柳公权楷书"/>
          <w:b w:val="0"/>
          <w:bCs w:val="0"/>
          <w:sz w:val="36"/>
          <w:szCs w:val="36"/>
        </w:rPr>
        <w:t>202</w:t>
      </w:r>
      <w:r>
        <w:rPr>
          <w:rFonts w:hint="eastAsia" w:ascii="柳公权楷书" w:hAnsi="柳公权楷书" w:eastAsia="柳公权楷书" w:cs="柳公权楷书"/>
          <w:b w:val="0"/>
          <w:bCs w:val="0"/>
          <w:sz w:val="36"/>
          <w:szCs w:val="36"/>
          <w:lang w:val="en-US" w:eastAsia="zh-CN"/>
        </w:rPr>
        <w:t>4</w:t>
      </w:r>
      <w:r>
        <w:rPr>
          <w:rFonts w:hint="eastAsia" w:ascii="柳公权楷书" w:hAnsi="柳公权楷书" w:eastAsia="柳公权楷书" w:cs="柳公权楷书"/>
          <w:b w:val="0"/>
          <w:bCs w:val="0"/>
          <w:sz w:val="36"/>
          <w:szCs w:val="36"/>
        </w:rPr>
        <w:t xml:space="preserve"> 年度</w:t>
      </w:r>
      <w:r>
        <w:rPr>
          <w:rFonts w:hint="eastAsia" w:ascii="柳公权楷书" w:hAnsi="柳公权楷书" w:eastAsia="柳公权楷书" w:cs="柳公权楷书"/>
          <w:b w:val="0"/>
          <w:bCs w:val="0"/>
          <w:sz w:val="36"/>
          <w:szCs w:val="36"/>
          <w:lang w:eastAsia="zh-CN"/>
        </w:rPr>
        <w:t>成渝地区双城经济圈</w:t>
      </w:r>
    </w:p>
    <w:p>
      <w:pPr>
        <w:spacing w:line="600" w:lineRule="exact"/>
        <w:ind w:left="1280" w:hanging="1440" w:hangingChars="400"/>
        <w:jc w:val="center"/>
        <w:textAlignment w:val="baseline"/>
        <w:rPr>
          <w:rFonts w:hint="eastAsia" w:ascii="柳公权楷书" w:hAnsi="柳公权楷书" w:eastAsia="柳公权楷书" w:cs="柳公权楷书"/>
          <w:b w:val="0"/>
          <w:bCs w:val="0"/>
          <w:sz w:val="36"/>
          <w:szCs w:val="36"/>
        </w:rPr>
      </w:pPr>
      <w:r>
        <w:rPr>
          <w:rFonts w:hint="eastAsia" w:ascii="柳公权楷书" w:hAnsi="柳公权楷书" w:eastAsia="柳公权楷书" w:cs="柳公权楷书"/>
          <w:b w:val="0"/>
          <w:bCs w:val="0"/>
          <w:sz w:val="36"/>
          <w:szCs w:val="36"/>
        </w:rPr>
        <w:t>首届军民两用技术经纪人（</w:t>
      </w:r>
      <w:r>
        <w:rPr>
          <w:rFonts w:hint="eastAsia" w:ascii="柳公权楷书" w:hAnsi="柳公权楷书" w:eastAsia="柳公权楷书" w:cs="柳公权楷书"/>
          <w:b w:val="0"/>
          <w:bCs w:val="0"/>
          <w:sz w:val="36"/>
          <w:szCs w:val="36"/>
          <w:lang w:val="en-US" w:eastAsia="zh-CN"/>
        </w:rPr>
        <w:t>初级</w:t>
      </w:r>
      <w:r>
        <w:rPr>
          <w:rFonts w:hint="eastAsia" w:ascii="柳公权楷书" w:hAnsi="柳公权楷书" w:eastAsia="柳公权楷书" w:cs="柳公权楷书"/>
          <w:b w:val="0"/>
          <w:bCs w:val="0"/>
          <w:sz w:val="36"/>
          <w:szCs w:val="36"/>
        </w:rPr>
        <w:t>）研修班课程安排</w:t>
      </w:r>
    </w:p>
    <w:tbl>
      <w:tblPr>
        <w:tblStyle w:val="13"/>
        <w:tblpPr w:leftFromText="180" w:rightFromText="180" w:vertAnchor="text" w:horzAnchor="page" w:tblpX="1112" w:tblpY="464"/>
        <w:tblOverlap w:val="never"/>
        <w:tblW w:w="9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3"/>
        <w:gridCol w:w="1894"/>
        <w:gridCol w:w="4541"/>
        <w:gridCol w:w="885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shd w:val="clear" w:color="auto" w:fill="D9D9D9"/>
            <w:vAlign w:val="center"/>
          </w:tcPr>
          <w:p>
            <w:pPr>
              <w:spacing w:before="101" w:line="211" w:lineRule="auto"/>
              <w:jc w:val="center"/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894" w:type="dxa"/>
            <w:shd w:val="clear" w:color="auto" w:fill="D9D9D9"/>
            <w:vAlign w:val="center"/>
          </w:tcPr>
          <w:p>
            <w:pPr>
              <w:spacing w:before="101" w:line="211" w:lineRule="auto"/>
              <w:jc w:val="center"/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  <w:t>具体时间</w:t>
            </w:r>
          </w:p>
        </w:tc>
        <w:tc>
          <w:tcPr>
            <w:tcW w:w="4541" w:type="dxa"/>
            <w:shd w:val="clear" w:color="auto" w:fill="D9D9D9"/>
            <w:vAlign w:val="center"/>
          </w:tcPr>
          <w:p>
            <w:pPr>
              <w:spacing w:before="102" w:line="21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课程名称</w:t>
            </w:r>
          </w:p>
        </w:tc>
        <w:tc>
          <w:tcPr>
            <w:tcW w:w="885" w:type="dxa"/>
            <w:shd w:val="clear" w:color="auto" w:fill="D9D9D9"/>
            <w:vAlign w:val="center"/>
          </w:tcPr>
          <w:p>
            <w:pPr>
              <w:spacing w:before="82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"/>
                <w:sz w:val="24"/>
                <w:szCs w:val="24"/>
              </w:rPr>
              <w:t>学时</w:t>
            </w:r>
          </w:p>
        </w:tc>
        <w:tc>
          <w:tcPr>
            <w:tcW w:w="1025" w:type="dxa"/>
            <w:shd w:val="clear" w:color="auto" w:fill="D9D9D9"/>
            <w:vAlign w:val="center"/>
          </w:tcPr>
          <w:p>
            <w:pPr>
              <w:spacing w:before="102" w:line="21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4"/>
                <w:szCs w:val="24"/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restart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7月24日</w:t>
            </w:r>
          </w:p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（周三）</w:t>
            </w: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8:00-8:30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学员报道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0-9: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开班仪式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及合影</w:t>
            </w:r>
          </w:p>
        </w:tc>
        <w:tc>
          <w:tcPr>
            <w:tcW w:w="1910" w:type="dxa"/>
            <w:gridSpan w:val="2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9:00-12:00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技术经纪导论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25" w:type="dxa"/>
            <w:vMerge w:val="restart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13:30-15:30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技术评价与评估基础与实践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5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15:45-17:45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技术需求征集与挖掘处理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5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restart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7月25日</w:t>
            </w:r>
          </w:p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（周四）</w:t>
            </w: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9:00-12：00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科技成果转化政策宣贯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25" w:type="dxa"/>
            <w:vMerge w:val="restart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13:30-15:30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科技金融概要与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军工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项目投资孵化实践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5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15:45-17：45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知识产权基础与法律保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护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5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restart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7月26日</w:t>
            </w:r>
          </w:p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（周五）</w:t>
            </w: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9:00-12:00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技术市场法规基础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25" w:type="dxa"/>
            <w:vMerge w:val="restart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13:30-15:30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技术合同认定登记实务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5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15:45-17:00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军工院所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技术交易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路径及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实务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案例分析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5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333" w:type="dxa"/>
            <w:vMerge w:val="continue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17:00-17:10</w:t>
            </w:r>
          </w:p>
        </w:tc>
        <w:tc>
          <w:tcPr>
            <w:tcW w:w="4541" w:type="dxa"/>
            <w:vAlign w:val="center"/>
          </w:tcPr>
          <w:p>
            <w:pPr>
              <w:spacing w:before="74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结业讲话及考试安排</w:t>
            </w:r>
          </w:p>
        </w:tc>
        <w:tc>
          <w:tcPr>
            <w:tcW w:w="885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before="7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autoSpaceDE w:val="0"/>
        <w:autoSpaceDN w:val="0"/>
        <w:spacing w:line="600" w:lineRule="exact"/>
        <w:jc w:val="left"/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826C5D-F52C-44A5-9A43-D6661F9E7C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C88A759-1F7D-44AF-8EAE-1D9CA72ADE92}"/>
  </w:font>
  <w:font w:name="柳公权楷书">
    <w:panose1 w:val="02010600010101010101"/>
    <w:charset w:val="86"/>
    <w:family w:val="auto"/>
    <w:pitch w:val="default"/>
    <w:sig w:usb0="A00002BF" w:usb1="18CF7CFB" w:usb2="00000016" w:usb3="00000000" w:csb0="00040001" w:csb1="00000000"/>
    <w:embedRegular r:id="rId3" w:fontKey="{B3A62FC4-9193-405E-AF7E-C531E47B668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1E732A55-758F-4379-9904-D34FAA52751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F0E5AB40-67C1-4776-9D07-3108EE7920BF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 w:cs="仿宋"/>
        <w:sz w:val="22"/>
        <w:szCs w:val="22"/>
        <w:lang w:val="zh-CN" w:bidi="zh-CN"/>
      </w:rPr>
      <w:id w:val="-2005280924"/>
    </w:sdtPr>
    <w:sdtEndPr>
      <w:rPr>
        <w:rFonts w:ascii="仿宋" w:hAnsi="仿宋" w:eastAsia="仿宋" w:cs="仿宋"/>
        <w:sz w:val="18"/>
        <w:szCs w:val="18"/>
        <w:lang w:val="zh-CN" w:bidi="zh-CN"/>
      </w:rPr>
    </w:sdtEndPr>
    <w:sdtContent>
      <w:p>
        <w:pPr>
          <w:tabs>
            <w:tab w:val="center" w:pos="4153"/>
            <w:tab w:val="right" w:pos="8306"/>
          </w:tabs>
          <w:autoSpaceDE w:val="0"/>
          <w:autoSpaceDN w:val="0"/>
          <w:snapToGrid w:val="0"/>
          <w:jc w:val="center"/>
          <w:rPr>
            <w:rFonts w:ascii="仿宋" w:hAnsi="仿宋" w:eastAsia="仿宋" w:cs="仿宋"/>
            <w:sz w:val="18"/>
            <w:szCs w:val="18"/>
            <w:lang w:val="zh-CN" w:bidi="zh-CN"/>
          </w:rPr>
        </w:pP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begin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instrText xml:space="preserve">PAGE   \* MERGEFORMAT</w:instrTex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separate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t>10</w: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end"/>
        </w:r>
      </w:p>
    </w:sdtContent>
  </w:sdt>
  <w:p>
    <w:pPr>
      <w:tabs>
        <w:tab w:val="center" w:pos="4153"/>
        <w:tab w:val="right" w:pos="8306"/>
      </w:tabs>
      <w:autoSpaceDE w:val="0"/>
      <w:autoSpaceDN w:val="0"/>
      <w:snapToGrid w:val="0"/>
      <w:rPr>
        <w:rFonts w:ascii="仿宋" w:hAnsi="仿宋" w:eastAsia="仿宋" w:cs="仿宋"/>
        <w:sz w:val="18"/>
        <w:szCs w:val="18"/>
        <w:lang w:val="zh-CN" w:bidi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64D763F5"/>
    <w:rsid w:val="00017631"/>
    <w:rsid w:val="0005743A"/>
    <w:rsid w:val="001B393C"/>
    <w:rsid w:val="00210FE1"/>
    <w:rsid w:val="003D4505"/>
    <w:rsid w:val="004905C2"/>
    <w:rsid w:val="004D0569"/>
    <w:rsid w:val="0056494A"/>
    <w:rsid w:val="00651C46"/>
    <w:rsid w:val="0074768E"/>
    <w:rsid w:val="007F197D"/>
    <w:rsid w:val="008479AE"/>
    <w:rsid w:val="00916114"/>
    <w:rsid w:val="009A5C6E"/>
    <w:rsid w:val="009B011B"/>
    <w:rsid w:val="00C768A9"/>
    <w:rsid w:val="00D46311"/>
    <w:rsid w:val="00D50615"/>
    <w:rsid w:val="00D55577"/>
    <w:rsid w:val="00DD73F5"/>
    <w:rsid w:val="00EC2DEA"/>
    <w:rsid w:val="00EF6A76"/>
    <w:rsid w:val="00F33B1E"/>
    <w:rsid w:val="00F60261"/>
    <w:rsid w:val="00F90752"/>
    <w:rsid w:val="00FE765F"/>
    <w:rsid w:val="01E925F2"/>
    <w:rsid w:val="06331B3C"/>
    <w:rsid w:val="06D61345"/>
    <w:rsid w:val="085262B3"/>
    <w:rsid w:val="0BB96C6E"/>
    <w:rsid w:val="0CE340E1"/>
    <w:rsid w:val="10953945"/>
    <w:rsid w:val="120804BF"/>
    <w:rsid w:val="14374D99"/>
    <w:rsid w:val="146C3610"/>
    <w:rsid w:val="1626576B"/>
    <w:rsid w:val="1B601A06"/>
    <w:rsid w:val="1E775389"/>
    <w:rsid w:val="1F933745"/>
    <w:rsid w:val="1FC42E2D"/>
    <w:rsid w:val="20462102"/>
    <w:rsid w:val="2072424B"/>
    <w:rsid w:val="211031DA"/>
    <w:rsid w:val="22123047"/>
    <w:rsid w:val="288C3296"/>
    <w:rsid w:val="2BB46F1D"/>
    <w:rsid w:val="2FB13E9F"/>
    <w:rsid w:val="30C10112"/>
    <w:rsid w:val="3207249C"/>
    <w:rsid w:val="33494E33"/>
    <w:rsid w:val="365537B1"/>
    <w:rsid w:val="37405258"/>
    <w:rsid w:val="40DA73F3"/>
    <w:rsid w:val="40FE4A6B"/>
    <w:rsid w:val="45F80EA4"/>
    <w:rsid w:val="480E69D6"/>
    <w:rsid w:val="48593AED"/>
    <w:rsid w:val="487815A6"/>
    <w:rsid w:val="4A471230"/>
    <w:rsid w:val="535357E5"/>
    <w:rsid w:val="54BF2D19"/>
    <w:rsid w:val="54CD01F1"/>
    <w:rsid w:val="56A42FE6"/>
    <w:rsid w:val="57971EC0"/>
    <w:rsid w:val="5CBB51BB"/>
    <w:rsid w:val="5F28482B"/>
    <w:rsid w:val="5FFE306D"/>
    <w:rsid w:val="61192DDC"/>
    <w:rsid w:val="629F3EDD"/>
    <w:rsid w:val="64D763F5"/>
    <w:rsid w:val="66366211"/>
    <w:rsid w:val="669932FC"/>
    <w:rsid w:val="66A01E6F"/>
    <w:rsid w:val="6C2070CE"/>
    <w:rsid w:val="70453D11"/>
    <w:rsid w:val="7098314B"/>
    <w:rsid w:val="7138344C"/>
    <w:rsid w:val="71706A0F"/>
    <w:rsid w:val="787B4617"/>
    <w:rsid w:val="78C3642C"/>
    <w:rsid w:val="792C25D8"/>
    <w:rsid w:val="7BCC0CE6"/>
    <w:rsid w:val="7C8C7AE7"/>
    <w:rsid w:val="7DC62AC2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autoSpaceDE w:val="0"/>
      <w:autoSpaceDN w:val="0"/>
      <w:spacing w:beforeAutospacing="1" w:afterAutospacing="1"/>
      <w:jc w:val="left"/>
    </w:pPr>
    <w:rPr>
      <w:rFonts w:ascii="仿宋" w:hAnsi="仿宋" w:eastAsia="仿宋" w:cs="Times New Roman"/>
      <w:kern w:val="0"/>
      <w:sz w:val="24"/>
      <w:szCs w:val="22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">
    <w:name w:val="页脚 字符"/>
    <w:basedOn w:val="6"/>
    <w:link w:val="2"/>
    <w:qFormat/>
    <w:uiPriority w:val="99"/>
    <w:rPr>
      <w:kern w:val="2"/>
      <w:sz w:val="18"/>
      <w:szCs w:val="18"/>
    </w:rPr>
  </w:style>
  <w:style w:type="paragraph" w:customStyle="1" w:styleId="11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2072</Words>
  <Characters>2352</Characters>
  <Lines>24</Lines>
  <Paragraphs>6</Paragraphs>
  <TotalTime>220</TotalTime>
  <ScaleCrop>false</ScaleCrop>
  <LinksUpToDate>false</LinksUpToDate>
  <CharactersWithSpaces>2465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2022-11-02T09:56:00Z</dcterms:created>
  <dc:creator>布衣</dc:creator>
  <cp:lastModifiedBy>清廉正直射命丸</cp:lastModifiedBy>
  <cp:lastPrinted>2022-11-03T07:29:00Z</cp:lastPrinted>
  <dcterms:modified xsi:type="dcterms:W3CDTF">2024-06-12T06:16:35Z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CEC1F91A8ED74A3FB5368FA54E505C69_13</vt:lpwstr>
  </property>
</Properties>
</file>